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16230" w:rsidRDefault="00416230" w:rsidP="00416230">
      <w:r>
        <w:rPr>
          <w:noProof/>
          <w:lang w:eastAsia="de-DE"/>
        </w:rPr>
        <mc:AlternateContent>
          <mc:Choice Requires="wps">
            <w:drawing>
              <wp:anchor distT="0" distB="0" distL="114300" distR="114300" simplePos="0" relativeHeight="251660288" behindDoc="1" locked="0" layoutInCell="1" allowOverlap="1" wp14:anchorId="27FCB579" wp14:editId="24CAB96D">
                <wp:simplePos x="0" y="0"/>
                <wp:positionH relativeFrom="column">
                  <wp:posOffset>4686935</wp:posOffset>
                </wp:positionH>
                <wp:positionV relativeFrom="paragraph">
                  <wp:posOffset>226695</wp:posOffset>
                </wp:positionV>
                <wp:extent cx="1677670" cy="181419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81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230" w:rsidRPr="00901C71" w:rsidRDefault="00416230" w:rsidP="00416230">
                            <w:pPr>
                              <w:spacing w:after="0"/>
                              <w:rPr>
                                <w:color w:val="808080"/>
                                <w:sz w:val="18"/>
                                <w:szCs w:val="18"/>
                              </w:rPr>
                            </w:pPr>
                            <w:r>
                              <w:rPr>
                                <w:color w:val="808080"/>
                                <w:sz w:val="18"/>
                                <w:szCs w:val="18"/>
                              </w:rPr>
                              <w:t>Muster</w:t>
                            </w:r>
                            <w:r w:rsidR="00B43608">
                              <w:rPr>
                                <w:color w:val="808080"/>
                                <w:sz w:val="18"/>
                                <w:szCs w:val="18"/>
                              </w:rPr>
                              <w:t>einrichtung</w:t>
                            </w:r>
                          </w:p>
                          <w:p w:rsidR="00416230" w:rsidRPr="00901C71" w:rsidRDefault="00416230" w:rsidP="00416230">
                            <w:pPr>
                              <w:spacing w:after="0"/>
                              <w:rPr>
                                <w:color w:val="808080"/>
                                <w:sz w:val="18"/>
                                <w:szCs w:val="18"/>
                              </w:rPr>
                            </w:pPr>
                            <w:r>
                              <w:rPr>
                                <w:color w:val="808080"/>
                                <w:sz w:val="18"/>
                                <w:szCs w:val="18"/>
                              </w:rPr>
                              <w:t>Musterstr. 1</w:t>
                            </w:r>
                          </w:p>
                          <w:p w:rsidR="00416230" w:rsidRPr="00901C71" w:rsidRDefault="00416230" w:rsidP="00416230">
                            <w:pPr>
                              <w:spacing w:after="0"/>
                              <w:rPr>
                                <w:color w:val="808080"/>
                                <w:sz w:val="18"/>
                                <w:szCs w:val="18"/>
                              </w:rPr>
                            </w:pPr>
                            <w:r w:rsidRPr="00901C71">
                              <w:rPr>
                                <w:color w:val="808080"/>
                                <w:sz w:val="18"/>
                                <w:szCs w:val="18"/>
                              </w:rPr>
                              <w:t>8</w:t>
                            </w:r>
                            <w:r>
                              <w:rPr>
                                <w:color w:val="808080"/>
                                <w:sz w:val="18"/>
                                <w:szCs w:val="18"/>
                              </w:rPr>
                              <w:t>0000</w:t>
                            </w:r>
                            <w:r w:rsidRPr="00901C71">
                              <w:rPr>
                                <w:color w:val="808080"/>
                                <w:sz w:val="18"/>
                                <w:szCs w:val="18"/>
                              </w:rPr>
                              <w:t xml:space="preserve"> München</w:t>
                            </w:r>
                          </w:p>
                          <w:p w:rsidR="00416230" w:rsidRPr="00901C71" w:rsidRDefault="00416230" w:rsidP="00416230">
                            <w:pPr>
                              <w:spacing w:after="0"/>
                              <w:rPr>
                                <w:color w:val="808080"/>
                                <w:sz w:val="18"/>
                                <w:szCs w:val="18"/>
                              </w:rPr>
                            </w:pPr>
                          </w:p>
                          <w:p w:rsidR="00416230" w:rsidRPr="00901C71" w:rsidRDefault="00416230" w:rsidP="00416230">
                            <w:pPr>
                              <w:spacing w:after="0"/>
                              <w:rPr>
                                <w:color w:val="808080"/>
                                <w:sz w:val="18"/>
                                <w:szCs w:val="18"/>
                              </w:rPr>
                            </w:pPr>
                            <w:r w:rsidRPr="00901C71">
                              <w:rPr>
                                <w:color w:val="808080"/>
                                <w:sz w:val="18"/>
                                <w:szCs w:val="18"/>
                              </w:rPr>
                              <w:t xml:space="preserve">Tel.: +49 (0)89 </w:t>
                            </w:r>
                            <w:r>
                              <w:rPr>
                                <w:color w:val="808080"/>
                                <w:sz w:val="18"/>
                                <w:szCs w:val="18"/>
                              </w:rPr>
                              <w:t>60000</w:t>
                            </w:r>
                            <w:r w:rsidRPr="00901C71">
                              <w:rPr>
                                <w:color w:val="808080"/>
                                <w:sz w:val="18"/>
                                <w:szCs w:val="18"/>
                              </w:rPr>
                              <w:t xml:space="preserve"> – 0</w:t>
                            </w:r>
                          </w:p>
                          <w:p w:rsidR="00416230" w:rsidRPr="00901C71" w:rsidRDefault="00416230" w:rsidP="00416230">
                            <w:pPr>
                              <w:spacing w:after="0"/>
                              <w:rPr>
                                <w:color w:val="808080"/>
                                <w:sz w:val="18"/>
                                <w:szCs w:val="18"/>
                              </w:rPr>
                            </w:pPr>
                            <w:r w:rsidRPr="00901C71">
                              <w:rPr>
                                <w:color w:val="808080"/>
                                <w:sz w:val="18"/>
                                <w:szCs w:val="18"/>
                              </w:rPr>
                              <w:t xml:space="preserve">Fax: +49 (0)89 </w:t>
                            </w:r>
                            <w:r>
                              <w:rPr>
                                <w:color w:val="808080"/>
                                <w:sz w:val="18"/>
                                <w:szCs w:val="18"/>
                              </w:rPr>
                              <w:t>60000</w:t>
                            </w:r>
                            <w:r w:rsidRPr="00901C71">
                              <w:rPr>
                                <w:color w:val="808080"/>
                                <w:sz w:val="18"/>
                                <w:szCs w:val="18"/>
                              </w:rPr>
                              <w:t xml:space="preserve"> – </w:t>
                            </w:r>
                            <w:r>
                              <w:rPr>
                                <w:color w:val="808080"/>
                                <w:sz w:val="18"/>
                                <w:szCs w:val="18"/>
                              </w:rPr>
                              <w:t>001</w:t>
                            </w:r>
                          </w:p>
                          <w:p w:rsidR="00416230" w:rsidRPr="00901C71" w:rsidRDefault="00416230" w:rsidP="00416230">
                            <w:pPr>
                              <w:spacing w:after="0"/>
                              <w:rPr>
                                <w:color w:val="808080"/>
                                <w:sz w:val="18"/>
                                <w:szCs w:val="18"/>
                              </w:rPr>
                            </w:pPr>
                          </w:p>
                          <w:p w:rsidR="00416230" w:rsidRPr="00901C71" w:rsidRDefault="00416230" w:rsidP="00416230">
                            <w:pPr>
                              <w:spacing w:after="0"/>
                              <w:rPr>
                                <w:color w:val="808080"/>
                                <w:sz w:val="18"/>
                                <w:szCs w:val="18"/>
                              </w:rPr>
                            </w:pPr>
                          </w:p>
                          <w:p w:rsidR="00416230" w:rsidRPr="00901C71" w:rsidRDefault="00416230" w:rsidP="00416230">
                            <w:pPr>
                              <w:spacing w:after="0"/>
                              <w:rPr>
                                <w:color w:val="808080"/>
                                <w:sz w:val="18"/>
                                <w:szCs w:val="18"/>
                              </w:rPr>
                            </w:pPr>
                          </w:p>
                          <w:p w:rsidR="00416230" w:rsidRPr="00901C71" w:rsidRDefault="00416230" w:rsidP="00416230">
                            <w:pPr>
                              <w:spacing w:after="0"/>
                              <w:rPr>
                                <w:color w:val="808080"/>
                                <w:sz w:val="18"/>
                                <w:szCs w:val="18"/>
                              </w:rPr>
                            </w:pPr>
                            <w:r>
                              <w:rPr>
                                <w:color w:val="808080"/>
                                <w:sz w:val="18"/>
                                <w:szCs w:val="18"/>
                              </w:rPr>
                              <w:t>Datum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CB579" id="_x0000_t202" coordsize="21600,21600" o:spt="202" path="m,l,21600r21600,l21600,xe">
                <v:stroke joinstyle="miter"/>
                <v:path gradientshapeok="t" o:connecttype="rect"/>
              </v:shapetype>
              <v:shape id="Textfeld 1" o:spid="_x0000_s1026" type="#_x0000_t202" style="position:absolute;margin-left:369.05pt;margin-top:17.85pt;width:132.1pt;height:14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iIutAIAALoFAAAOAAAAZHJzL2Uyb0RvYy54bWysVG1vmzAQ/j5p/8Hyd8rLHAKopGpDmCZ1&#10;L1K7H+CACdbAZrYT0lX77zubJE1bTZq28cGyfefn7rl7uMurfd+hHVOaS5Hj8CLAiIlK1lxscvz1&#10;vvQSjLShoqadFCzHD0zjq8XbN5fjkLFItrKrmUIAInQ2DjlujRky39dVy3qqL+TABBgbqXpq4Kg2&#10;fq3oCOh950dBEPujVPWgZMW0httiMuKFw28aVpnPTaOZQV2OITfjVuXWtV39xSXNNooOLa8OadC/&#10;yKKnXEDQE1RBDUVbxV9B9bxSUsvGXFSy92XT8Io5DsAmDF6wuWvpwBwXKI4eTmXS/w+2+rT7ohCv&#10;oXcYCdpDi+7Z3jSsq1FoqzMOOgOnuwHczP5G7q2nZaqHW1l900jIZUvFhl0rJceW0Rqycy/9s6cT&#10;jrYg6/GjrCEM3RrpgPaN6i0gFAMBOnTp4dQZSAVVNmQ8n8dzMFVgC5OQhOnMZufT7Ph8UNq8Z7JH&#10;dpNjBa138HR3q83kenSx0YQsede59nfi2QVgTjcQHJ5am03DdfMxDdJVskqIR6J45ZGgKLzrckm8&#10;uAzns+JdsVwW4U8bNyRZy+uaCRvmqKyQ/FnnDhqfNHHSlpYdry2cTUmrzXrZKbSjoOzSfYeCnLn5&#10;z9Nw9QIuLyiFEQluotQr42TukZLMvHQeJF4QpjdpHJCUFOVzSrdcsH+nhMYcp7NoNqnpt9wC973m&#10;RrOeG5gdHe9znJycaGY1uBK1a62hvJv2Z6Ww6T+VAtp9bLRTrBXpJFezX+8Bxcp4LesH0K6SoCxQ&#10;IQw82LRS/cBohOGRY/19SxXDqPsgQP9pSIidNu5AZvMIDurcsj63UFEBVI4NRtN2aaYJtR0U37QQ&#10;afrjhLyGf6bhTs1PWQEVe4AB4UgdhpmdQOdn5/U0che/AAAA//8DAFBLAwQUAAYACAAAACEAv4/D&#10;9N8AAAALAQAADwAAAGRycy9kb3ducmV2LnhtbEyPwU7DMAyG70i8Q2Qkbixpu7FRmk4IxBW0wSZx&#10;8xqvrWicqsnW8vZkJzja/vT7+4v1ZDtxpsG3jjUkMwWCuHKm5VrD58fr3QqED8gGO8ek4Yc8rMvr&#10;qwJz40be0HkbahFD2OeooQmhz6X0VUMW/cz1xPF2dIPFEMehlmbAMYbbTqZK3UuLLccPDfb03FD1&#10;vT1ZDbu349d+rt7rF7voRzcpyfZBan17Mz09ggg0hT8YLvpRHcrodHAnNl50GpbZKomohmyxBHEB&#10;lEozEIe4SZM5yLKQ/zuUvwAAAP//AwBQSwECLQAUAAYACAAAACEAtoM4kv4AAADhAQAAEwAAAAAA&#10;AAAAAAAAAAAAAAAAW0NvbnRlbnRfVHlwZXNdLnhtbFBLAQItABQABgAIAAAAIQA4/SH/1gAAAJQB&#10;AAALAAAAAAAAAAAAAAAAAC8BAABfcmVscy8ucmVsc1BLAQItABQABgAIAAAAIQA17iIutAIAALoF&#10;AAAOAAAAAAAAAAAAAAAAAC4CAABkcnMvZTJvRG9jLnhtbFBLAQItABQABgAIAAAAIQC/j8P03wAA&#10;AAsBAAAPAAAAAAAAAAAAAAAAAA4FAABkcnMvZG93bnJldi54bWxQSwUGAAAAAAQABADzAAAAGgYA&#10;AAAA&#10;" filled="f" stroked="f">
                <v:textbox>
                  <w:txbxContent>
                    <w:p w:rsidR="00416230" w:rsidRPr="00901C71" w:rsidRDefault="00416230" w:rsidP="00416230">
                      <w:pPr>
                        <w:spacing w:after="0"/>
                        <w:rPr>
                          <w:color w:val="808080"/>
                          <w:sz w:val="18"/>
                          <w:szCs w:val="18"/>
                        </w:rPr>
                      </w:pPr>
                      <w:r>
                        <w:rPr>
                          <w:color w:val="808080"/>
                          <w:sz w:val="18"/>
                          <w:szCs w:val="18"/>
                        </w:rPr>
                        <w:t>Muster</w:t>
                      </w:r>
                      <w:r w:rsidR="00B43608">
                        <w:rPr>
                          <w:color w:val="808080"/>
                          <w:sz w:val="18"/>
                          <w:szCs w:val="18"/>
                        </w:rPr>
                        <w:t>einrichtung</w:t>
                      </w:r>
                    </w:p>
                    <w:p w:rsidR="00416230" w:rsidRPr="00901C71" w:rsidRDefault="00416230" w:rsidP="00416230">
                      <w:pPr>
                        <w:spacing w:after="0"/>
                        <w:rPr>
                          <w:color w:val="808080"/>
                          <w:sz w:val="18"/>
                          <w:szCs w:val="18"/>
                        </w:rPr>
                      </w:pPr>
                      <w:r>
                        <w:rPr>
                          <w:color w:val="808080"/>
                          <w:sz w:val="18"/>
                          <w:szCs w:val="18"/>
                        </w:rPr>
                        <w:t>Musterstr. 1</w:t>
                      </w:r>
                    </w:p>
                    <w:p w:rsidR="00416230" w:rsidRPr="00901C71" w:rsidRDefault="00416230" w:rsidP="00416230">
                      <w:pPr>
                        <w:spacing w:after="0"/>
                        <w:rPr>
                          <w:color w:val="808080"/>
                          <w:sz w:val="18"/>
                          <w:szCs w:val="18"/>
                        </w:rPr>
                      </w:pPr>
                      <w:r w:rsidRPr="00901C71">
                        <w:rPr>
                          <w:color w:val="808080"/>
                          <w:sz w:val="18"/>
                          <w:szCs w:val="18"/>
                        </w:rPr>
                        <w:t>8</w:t>
                      </w:r>
                      <w:r>
                        <w:rPr>
                          <w:color w:val="808080"/>
                          <w:sz w:val="18"/>
                          <w:szCs w:val="18"/>
                        </w:rPr>
                        <w:t>0000</w:t>
                      </w:r>
                      <w:r w:rsidRPr="00901C71">
                        <w:rPr>
                          <w:color w:val="808080"/>
                          <w:sz w:val="18"/>
                          <w:szCs w:val="18"/>
                        </w:rPr>
                        <w:t xml:space="preserve"> München</w:t>
                      </w:r>
                    </w:p>
                    <w:p w:rsidR="00416230" w:rsidRPr="00901C71" w:rsidRDefault="00416230" w:rsidP="00416230">
                      <w:pPr>
                        <w:spacing w:after="0"/>
                        <w:rPr>
                          <w:color w:val="808080"/>
                          <w:sz w:val="18"/>
                          <w:szCs w:val="18"/>
                        </w:rPr>
                      </w:pPr>
                    </w:p>
                    <w:p w:rsidR="00416230" w:rsidRPr="00901C71" w:rsidRDefault="00416230" w:rsidP="00416230">
                      <w:pPr>
                        <w:spacing w:after="0"/>
                        <w:rPr>
                          <w:color w:val="808080"/>
                          <w:sz w:val="18"/>
                          <w:szCs w:val="18"/>
                        </w:rPr>
                      </w:pPr>
                      <w:r w:rsidRPr="00901C71">
                        <w:rPr>
                          <w:color w:val="808080"/>
                          <w:sz w:val="18"/>
                          <w:szCs w:val="18"/>
                        </w:rPr>
                        <w:t xml:space="preserve">Tel.: +49 (0)89 </w:t>
                      </w:r>
                      <w:r>
                        <w:rPr>
                          <w:color w:val="808080"/>
                          <w:sz w:val="18"/>
                          <w:szCs w:val="18"/>
                        </w:rPr>
                        <w:t>60000</w:t>
                      </w:r>
                      <w:r w:rsidRPr="00901C71">
                        <w:rPr>
                          <w:color w:val="808080"/>
                          <w:sz w:val="18"/>
                          <w:szCs w:val="18"/>
                        </w:rPr>
                        <w:t xml:space="preserve"> – 0</w:t>
                      </w:r>
                    </w:p>
                    <w:p w:rsidR="00416230" w:rsidRPr="00901C71" w:rsidRDefault="00416230" w:rsidP="00416230">
                      <w:pPr>
                        <w:spacing w:after="0"/>
                        <w:rPr>
                          <w:color w:val="808080"/>
                          <w:sz w:val="18"/>
                          <w:szCs w:val="18"/>
                        </w:rPr>
                      </w:pPr>
                      <w:r w:rsidRPr="00901C71">
                        <w:rPr>
                          <w:color w:val="808080"/>
                          <w:sz w:val="18"/>
                          <w:szCs w:val="18"/>
                        </w:rPr>
                        <w:t xml:space="preserve">Fax: +49 (0)89 </w:t>
                      </w:r>
                      <w:r>
                        <w:rPr>
                          <w:color w:val="808080"/>
                          <w:sz w:val="18"/>
                          <w:szCs w:val="18"/>
                        </w:rPr>
                        <w:t>60000</w:t>
                      </w:r>
                      <w:r w:rsidRPr="00901C71">
                        <w:rPr>
                          <w:color w:val="808080"/>
                          <w:sz w:val="18"/>
                          <w:szCs w:val="18"/>
                        </w:rPr>
                        <w:t xml:space="preserve"> – </w:t>
                      </w:r>
                      <w:r>
                        <w:rPr>
                          <w:color w:val="808080"/>
                          <w:sz w:val="18"/>
                          <w:szCs w:val="18"/>
                        </w:rPr>
                        <w:t>001</w:t>
                      </w:r>
                    </w:p>
                    <w:p w:rsidR="00416230" w:rsidRPr="00901C71" w:rsidRDefault="00416230" w:rsidP="00416230">
                      <w:pPr>
                        <w:spacing w:after="0"/>
                        <w:rPr>
                          <w:color w:val="808080"/>
                          <w:sz w:val="18"/>
                          <w:szCs w:val="18"/>
                        </w:rPr>
                      </w:pPr>
                    </w:p>
                    <w:p w:rsidR="00416230" w:rsidRPr="00901C71" w:rsidRDefault="00416230" w:rsidP="00416230">
                      <w:pPr>
                        <w:spacing w:after="0"/>
                        <w:rPr>
                          <w:color w:val="808080"/>
                          <w:sz w:val="18"/>
                          <w:szCs w:val="18"/>
                        </w:rPr>
                      </w:pPr>
                    </w:p>
                    <w:p w:rsidR="00416230" w:rsidRPr="00901C71" w:rsidRDefault="00416230" w:rsidP="00416230">
                      <w:pPr>
                        <w:spacing w:after="0"/>
                        <w:rPr>
                          <w:color w:val="808080"/>
                          <w:sz w:val="18"/>
                          <w:szCs w:val="18"/>
                        </w:rPr>
                      </w:pPr>
                    </w:p>
                    <w:p w:rsidR="00416230" w:rsidRPr="00901C71" w:rsidRDefault="00416230" w:rsidP="00416230">
                      <w:pPr>
                        <w:spacing w:after="0"/>
                        <w:rPr>
                          <w:color w:val="808080"/>
                          <w:sz w:val="18"/>
                          <w:szCs w:val="18"/>
                        </w:rPr>
                      </w:pPr>
                      <w:r>
                        <w:rPr>
                          <w:color w:val="808080"/>
                          <w:sz w:val="18"/>
                          <w:szCs w:val="18"/>
                        </w:rPr>
                        <w:t>Datum</w:t>
                      </w:r>
                    </w:p>
                  </w:txbxContent>
                </v:textbox>
              </v:shape>
            </w:pict>
          </mc:Fallback>
        </mc:AlternateContent>
      </w:r>
    </w:p>
    <w:p w:rsidR="00416230" w:rsidRDefault="00416230" w:rsidP="00416230"/>
    <w:p w:rsidR="00416230" w:rsidRDefault="00416230" w:rsidP="00416230"/>
    <w:p w:rsidR="00416230" w:rsidRDefault="00416230" w:rsidP="00416230"/>
    <w:p w:rsidR="00416230" w:rsidRDefault="00416230" w:rsidP="00416230"/>
    <w:p w:rsidR="00416230" w:rsidRDefault="00416230" w:rsidP="00416230"/>
    <w:p w:rsidR="00B43608" w:rsidRPr="00B43608" w:rsidRDefault="00B43608" w:rsidP="00B43608">
      <w:pPr>
        <w:rPr>
          <w:b/>
        </w:rPr>
      </w:pPr>
      <w:r w:rsidRPr="00B43608">
        <w:rPr>
          <w:b/>
        </w:rPr>
        <w:t>Medienführerschein Bayern in unserer Kindertageseinrichtung</w:t>
      </w:r>
    </w:p>
    <w:p w:rsidR="00B43608" w:rsidRPr="00B43608" w:rsidRDefault="00B43608" w:rsidP="00B43608"/>
    <w:p w:rsidR="00B43608" w:rsidRPr="00B43608" w:rsidRDefault="00B43608" w:rsidP="00B43608">
      <w:r w:rsidRPr="00B43608">
        <w:t>Liebe Eltern,</w:t>
      </w:r>
    </w:p>
    <w:p w:rsidR="00B43608" w:rsidRPr="00B43608" w:rsidRDefault="00B43608" w:rsidP="00B43608">
      <w:r w:rsidRPr="00B43608">
        <w:t xml:space="preserve">unsere Kindertageseinrichtung nimmt am Medienführerschein Bayern teil! </w:t>
      </w:r>
    </w:p>
    <w:p w:rsidR="00B43608" w:rsidRPr="00B43608" w:rsidRDefault="00B43608" w:rsidP="00B43608">
      <w:r w:rsidRPr="00B43608">
        <w:t>Der Medienführerschein Bayern ist eine Initiative der Bayerischen Staatsregierung. Ziel ist es, Kinder, Jugendliche und Erwachsene in ihrer Medienkompetenz zu stärken. Er bietet eigene Materialien für den Elementarbereich und greift die Medienthemen auf, die für Drei- bis Sechsjährige von Bedeutung sind. Bei der Entwicklung wurden die im Bayerischen Bildungs- und Erziehungsplan formulierten Ziele zum Thema Medienkompetenz berücksichtigt.</w:t>
      </w:r>
    </w:p>
    <w:p w:rsidR="00B43608" w:rsidRPr="00B43608" w:rsidRDefault="00B43608" w:rsidP="00B43608">
      <w:r w:rsidRPr="00B43608">
        <w:t>Meist erleben Kinder schon sehr früh, dass Medien zum Alltag gehören. So beobachten sie z.B. Erwachsene bei der Mediennutzung oder sie sammeln bereits erste eigene Erfahrungen. Ihre Medienerlebnisse bringen die Kinder auch mit in unsere Einrichtung. Deshalb möchten wir folgendes Thema aufgreifen:</w:t>
      </w:r>
    </w:p>
    <w:p w:rsidR="00B43608" w:rsidRPr="00B43608" w:rsidRDefault="00B43608" w:rsidP="00B43608"/>
    <w:p w:rsidR="00B43608" w:rsidRPr="00B43608" w:rsidRDefault="00B43608" w:rsidP="00B43608">
      <w:pPr>
        <w:rPr>
          <w:b/>
        </w:rPr>
      </w:pPr>
      <w:r w:rsidRPr="00B43608">
        <w:rPr>
          <w:b/>
        </w:rPr>
        <w:t>„Das will ich haben! Werbung und Merchandising erkennen und durchschauen“</w:t>
      </w:r>
    </w:p>
    <w:p w:rsidR="00B43608" w:rsidRPr="00B43608" w:rsidRDefault="00B43608" w:rsidP="00B43608">
      <w:r w:rsidRPr="00B43608">
        <w:t xml:space="preserve">Ob in öffentlichen Verkehrsmitteln, im Fernsehen oder digitalen Medien– Werbung verschiedenster Art begegnet Kindern in ihrem Alltag. Das Modul gibt einen Einblick in die Welt der Werbung und ihre verschiedenen Erscheinungsformen. Es befasst sich mit den Zielen von Werbung und mit Kindern als gefragte Zielgruppe. Darüber hinaus wird den Fragen nachgegangen, welchen Einfluss Werbung auf Kinder im Alter bis sechs Jahren hat und wie Kinder dabei unterstützt werden können, einen kritischen Umgang mit Werbung zu entwickeln.  </w:t>
      </w:r>
    </w:p>
    <w:p w:rsidR="00B43608" w:rsidRPr="00B43608" w:rsidRDefault="00B43608" w:rsidP="00B43608"/>
    <w:p w:rsidR="00B43608" w:rsidRPr="00B43608" w:rsidRDefault="00B43608" w:rsidP="00B43608">
      <w:r w:rsidRPr="00B43608">
        <w:t>Anschließend erhalten die Kinder eine Urkunde.</w:t>
      </w:r>
    </w:p>
    <w:p w:rsidR="00B43608" w:rsidRPr="00B43608" w:rsidRDefault="00B43608" w:rsidP="00B43608">
      <w:r w:rsidRPr="00B43608">
        <w:t xml:space="preserve">Wir alle tragen die Verantwortung dafür, Kinder und Jugendliche auf ihrem Weg in eine moderne Medienwelt zu begleiten und ihnen einen sicheren und kompetenten Umgang mit den modernen Informations- und Kommunikationstechnologien zu vermitteln. Im Rahmen des Medienführerscheins Bayern wollen wir hier als </w:t>
      </w:r>
      <w:r w:rsidRPr="00B43608">
        <w:lastRenderedPageBreak/>
        <w:t>Einrichtung aktiv werden und mit den Kindern spielerisch den Grundstein für einen bewussten und kompetenten Umgang mit Medien legen. Bei Fragen rund um das Thema Medienerziehung können Sie gerne auf uns zukommen.</w:t>
      </w:r>
    </w:p>
    <w:p w:rsidR="00B43608" w:rsidRPr="00B43608" w:rsidRDefault="00B43608" w:rsidP="00B43608"/>
    <w:p w:rsidR="00B43608" w:rsidRPr="00B43608" w:rsidRDefault="00B43608" w:rsidP="00B43608">
      <w:r w:rsidRPr="00B43608">
        <w:t>Wenn Sie das Thema Medien auch zuhause aufgreifen wollen, finden Sie in beiliegender Übersicht (</w:t>
      </w:r>
      <w:r w:rsidR="00A57CA4">
        <w:rPr>
          <w:color w:val="FF0000"/>
        </w:rPr>
        <w:t xml:space="preserve">Drucken Sie hierzu die Seite 49 </w:t>
      </w:r>
      <w:r w:rsidRPr="00B43608">
        <w:rPr>
          <w:color w:val="FF0000"/>
        </w:rPr>
        <w:t>aus dem Modul „Das will ich haben! Werbung und Merchandising erkennen und durchschauen“ aus.</w:t>
      </w:r>
      <w:r w:rsidRPr="00B43608">
        <w:t xml:space="preserve">) Tipps und Tricks. </w:t>
      </w:r>
    </w:p>
    <w:p w:rsidR="00B43608" w:rsidRPr="00B43608" w:rsidRDefault="00B43608" w:rsidP="00B43608"/>
    <w:p w:rsidR="00B43608" w:rsidRPr="00B43608" w:rsidRDefault="00B43608" w:rsidP="00B43608">
      <w:r w:rsidRPr="00B43608">
        <w:t xml:space="preserve">Wir freuen uns, mit dem Einsatz des Medienführerscheins Bayern als Kindertageseinrichtung einen Beitrag zur Medienerziehung leisten zu können. </w:t>
      </w:r>
    </w:p>
    <w:p w:rsidR="00B43608" w:rsidRPr="00B43608" w:rsidRDefault="00B43608" w:rsidP="00B43608"/>
    <w:p w:rsidR="00B43608" w:rsidRPr="00B43608" w:rsidRDefault="00B43608" w:rsidP="00B43608">
      <w:r w:rsidRPr="00B43608">
        <w:t>Mit freundlichen Grüßen</w:t>
      </w:r>
    </w:p>
    <w:p w:rsidR="00B43608" w:rsidRPr="00B43608" w:rsidRDefault="00B43608" w:rsidP="00B43608"/>
    <w:p w:rsidR="00B43608" w:rsidRPr="00B43608" w:rsidRDefault="00B43608" w:rsidP="00B43608"/>
    <w:p w:rsidR="00B43608" w:rsidRPr="00B43608" w:rsidRDefault="00B43608" w:rsidP="00B43608">
      <w:r w:rsidRPr="00B43608">
        <w:t>Die Leiterin/ Der Leiter</w:t>
      </w:r>
    </w:p>
    <w:p w:rsidR="00554C0D" w:rsidRDefault="00554C0D"/>
    <w:sectPr w:rsidR="00554C0D" w:rsidSect="000745BE">
      <w:footerReference w:type="default" r:id="rId7"/>
      <w:pgSz w:w="11906" w:h="16838" w:code="9"/>
      <w:pgMar w:top="1418"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D08" w:rsidRDefault="00142D08">
      <w:pPr>
        <w:spacing w:after="0" w:line="240" w:lineRule="auto"/>
      </w:pPr>
      <w:r>
        <w:separator/>
      </w:r>
    </w:p>
  </w:endnote>
  <w:endnote w:type="continuationSeparator" w:id="0">
    <w:p w:rsidR="00142D08" w:rsidRDefault="0014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391" w:rsidRPr="002163A4" w:rsidRDefault="002229D2" w:rsidP="002163A4">
    <w:pPr>
      <w:pStyle w:val="Kopfzeile"/>
      <w:rPr>
        <w:color w:val="808080"/>
        <w:szCs w:val="18"/>
      </w:rPr>
    </w:pPr>
    <w:r>
      <w:rPr>
        <w:color w:val="808080"/>
        <w:sz w:val="18"/>
        <w:szCs w:val="18"/>
      </w:rPr>
      <w:t>Muster</w:t>
    </w:r>
    <w:r w:rsidR="00B43608">
      <w:rPr>
        <w:color w:val="808080"/>
        <w:sz w:val="18"/>
        <w:szCs w:val="18"/>
      </w:rPr>
      <w:t>einrichtung</w:t>
    </w:r>
    <w:r w:rsidRPr="004B4DC4">
      <w:rPr>
        <w:color w:val="808080"/>
        <w:sz w:val="18"/>
        <w:szCs w:val="18"/>
      </w:rPr>
      <w:t xml:space="preserve">, </w:t>
    </w:r>
    <w:r>
      <w:rPr>
        <w:color w:val="808080"/>
        <w:sz w:val="18"/>
        <w:szCs w:val="18"/>
      </w:rPr>
      <w:t>Musterstr. 1</w:t>
    </w:r>
    <w:r w:rsidRPr="004B4DC4">
      <w:rPr>
        <w:color w:val="808080"/>
        <w:sz w:val="18"/>
        <w:szCs w:val="18"/>
      </w:rPr>
      <w:t>, 80</w:t>
    </w:r>
    <w:r>
      <w:rPr>
        <w:color w:val="808080"/>
        <w:sz w:val="18"/>
        <w:szCs w:val="18"/>
      </w:rPr>
      <w:t>000</w:t>
    </w:r>
    <w:r w:rsidRPr="004B4DC4">
      <w:rPr>
        <w:color w:val="808080"/>
        <w:sz w:val="18"/>
        <w:szCs w:val="18"/>
      </w:rPr>
      <w:t xml:space="preserve"> München, Tel: +49 89 </w:t>
    </w:r>
    <w:r>
      <w:rPr>
        <w:color w:val="808080"/>
        <w:sz w:val="18"/>
        <w:szCs w:val="18"/>
      </w:rPr>
      <w:t>60000-0</w:t>
    </w:r>
    <w:r w:rsidRPr="004B4DC4">
      <w:rPr>
        <w:color w:val="808080"/>
        <w:sz w:val="18"/>
        <w:szCs w:val="18"/>
      </w:rPr>
      <w:t xml:space="preserve">, Fax: +40 89 </w:t>
    </w:r>
    <w:r>
      <w:rPr>
        <w:color w:val="808080"/>
        <w:sz w:val="18"/>
        <w:szCs w:val="18"/>
      </w:rPr>
      <w:t>60000-001</w:t>
    </w:r>
    <w:r>
      <w:rPr>
        <w:color w:val="808080"/>
        <w:sz w:val="18"/>
        <w:szCs w:val="18"/>
      </w:rPr>
      <w:tab/>
    </w:r>
    <w:r w:rsidRPr="0017510C">
      <w:rPr>
        <w:color w:val="808080"/>
        <w:sz w:val="18"/>
        <w:szCs w:val="18"/>
      </w:rPr>
      <w:fldChar w:fldCharType="begin"/>
    </w:r>
    <w:r w:rsidRPr="0017510C">
      <w:rPr>
        <w:color w:val="808080"/>
        <w:sz w:val="18"/>
        <w:szCs w:val="18"/>
      </w:rPr>
      <w:instrText>PAGE   \* MERGEFORMAT</w:instrText>
    </w:r>
    <w:r w:rsidRPr="0017510C">
      <w:rPr>
        <w:color w:val="808080"/>
        <w:sz w:val="18"/>
        <w:szCs w:val="18"/>
      </w:rPr>
      <w:fldChar w:fldCharType="separate"/>
    </w:r>
    <w:r w:rsidR="00441C97">
      <w:rPr>
        <w:noProof/>
        <w:color w:val="808080"/>
        <w:sz w:val="18"/>
        <w:szCs w:val="18"/>
      </w:rPr>
      <w:t>1</w:t>
    </w:r>
    <w:r w:rsidRPr="0017510C">
      <w:rPr>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D08" w:rsidRDefault="00142D08">
      <w:pPr>
        <w:spacing w:after="0" w:line="240" w:lineRule="auto"/>
      </w:pPr>
      <w:r>
        <w:separator/>
      </w:r>
    </w:p>
  </w:footnote>
  <w:footnote w:type="continuationSeparator" w:id="0">
    <w:p w:rsidR="00142D08" w:rsidRDefault="00142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F167A"/>
    <w:multiLevelType w:val="hybridMultilevel"/>
    <w:tmpl w:val="E82ECB78"/>
    <w:lvl w:ilvl="0" w:tplc="904C3E0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7D43E3"/>
    <w:multiLevelType w:val="hybridMultilevel"/>
    <w:tmpl w:val="ACBC3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8F67BE"/>
    <w:multiLevelType w:val="hybridMultilevel"/>
    <w:tmpl w:val="7160FBEE"/>
    <w:lvl w:ilvl="0" w:tplc="904C3E0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EB23E4"/>
    <w:multiLevelType w:val="hybridMultilevel"/>
    <w:tmpl w:val="320C3C8C"/>
    <w:lvl w:ilvl="0" w:tplc="B4BAD3A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30"/>
    <w:rsid w:val="00142D08"/>
    <w:rsid w:val="001534AE"/>
    <w:rsid w:val="001E52E2"/>
    <w:rsid w:val="002229D2"/>
    <w:rsid w:val="00333E20"/>
    <w:rsid w:val="003E585E"/>
    <w:rsid w:val="00416230"/>
    <w:rsid w:val="00441C97"/>
    <w:rsid w:val="00554C0D"/>
    <w:rsid w:val="005B3FF4"/>
    <w:rsid w:val="00697B16"/>
    <w:rsid w:val="006E30FD"/>
    <w:rsid w:val="00734009"/>
    <w:rsid w:val="00761F24"/>
    <w:rsid w:val="00766A7A"/>
    <w:rsid w:val="00905689"/>
    <w:rsid w:val="00A57CA4"/>
    <w:rsid w:val="00B43608"/>
    <w:rsid w:val="00D91D66"/>
    <w:rsid w:val="00DD6AB0"/>
    <w:rsid w:val="00DE729A"/>
    <w:rsid w:val="00E40488"/>
    <w:rsid w:val="00EA3410"/>
    <w:rsid w:val="00FC61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44557-58FB-42BC-B598-8EA68341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6230"/>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16230"/>
    <w:pPr>
      <w:tabs>
        <w:tab w:val="center" w:pos="4536"/>
        <w:tab w:val="right" w:pos="9072"/>
      </w:tabs>
      <w:spacing w:after="0" w:line="240" w:lineRule="auto"/>
    </w:pPr>
  </w:style>
  <w:style w:type="character" w:customStyle="1" w:styleId="KopfzeileZchn">
    <w:name w:val="Kopfzeile Zchn"/>
    <w:basedOn w:val="Absatz-Standardschriftart"/>
    <w:link w:val="Kopfzeile"/>
    <w:rsid w:val="00416230"/>
    <w:rPr>
      <w:rFonts w:ascii="Calibri" w:eastAsia="Times New Roman" w:hAnsi="Calibri" w:cs="Times New Roman"/>
    </w:rPr>
  </w:style>
  <w:style w:type="paragraph" w:customStyle="1" w:styleId="Listenabsatz1">
    <w:name w:val="Listenabsatz1"/>
    <w:basedOn w:val="Standard"/>
    <w:rsid w:val="00416230"/>
    <w:pPr>
      <w:ind w:left="720"/>
      <w:contextualSpacing/>
    </w:pPr>
  </w:style>
  <w:style w:type="paragraph" w:styleId="Listenabsatz">
    <w:name w:val="List Paragraph"/>
    <w:basedOn w:val="Standard"/>
    <w:uiPriority w:val="34"/>
    <w:qFormat/>
    <w:rsid w:val="00416230"/>
    <w:pPr>
      <w:ind w:left="720"/>
      <w:contextualSpacing/>
    </w:pPr>
    <w:rPr>
      <w:rFonts w:eastAsia="Calibri"/>
    </w:rPr>
  </w:style>
  <w:style w:type="character" w:styleId="Hyperlink">
    <w:name w:val="Hyperlink"/>
    <w:basedOn w:val="Absatz-Standardschriftart"/>
    <w:uiPriority w:val="99"/>
    <w:semiHidden/>
    <w:unhideWhenUsed/>
    <w:rsid w:val="00697B16"/>
    <w:rPr>
      <w:color w:val="0000FF"/>
      <w:u w:val="single"/>
    </w:rPr>
  </w:style>
  <w:style w:type="paragraph" w:styleId="Sprechblasentext">
    <w:name w:val="Balloon Text"/>
    <w:basedOn w:val="Standard"/>
    <w:link w:val="SprechblasentextZchn"/>
    <w:uiPriority w:val="99"/>
    <w:semiHidden/>
    <w:unhideWhenUsed/>
    <w:rsid w:val="00B436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3608"/>
    <w:rPr>
      <w:rFonts w:ascii="Tahoma" w:eastAsia="Times New Roman" w:hAnsi="Tahoma" w:cs="Tahoma"/>
      <w:sz w:val="16"/>
      <w:szCs w:val="16"/>
    </w:rPr>
  </w:style>
  <w:style w:type="paragraph" w:styleId="Fuzeile">
    <w:name w:val="footer"/>
    <w:basedOn w:val="Standard"/>
    <w:link w:val="FuzeileZchn"/>
    <w:uiPriority w:val="99"/>
    <w:unhideWhenUsed/>
    <w:rsid w:val="00B436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360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2159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BLM</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Katharina</dc:creator>
  <cp:lastModifiedBy>Bachmaier Ella Marie</cp:lastModifiedBy>
  <cp:revision>2</cp:revision>
  <dcterms:created xsi:type="dcterms:W3CDTF">2020-07-01T07:29:00Z</dcterms:created>
  <dcterms:modified xsi:type="dcterms:W3CDTF">2020-07-01T07:29:00Z</dcterms:modified>
</cp:coreProperties>
</file>